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53E5" w14:textId="77777777" w:rsidR="00254C34" w:rsidRPr="002F6A8C" w:rsidRDefault="00254C34" w:rsidP="00254C34">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0484984" wp14:editId="30391602">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16FA491E" w14:textId="77777777" w:rsidR="00254C34" w:rsidRPr="002F6A8C" w:rsidRDefault="00254C34" w:rsidP="00254C34">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AD3BDF8" w14:textId="77777777" w:rsidR="00254C34" w:rsidRPr="002F6A8C" w:rsidRDefault="00254C34" w:rsidP="00254C34">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Reģistrācijas numurs 90000054572</w:t>
      </w:r>
    </w:p>
    <w:p w14:paraId="482BA42A" w14:textId="77777777" w:rsidR="00254C34" w:rsidRPr="002F6A8C" w:rsidRDefault="00254C34" w:rsidP="00254C34">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Saieta laukums 1, Madona, Madonas novads, LV-4801</w:t>
      </w:r>
    </w:p>
    <w:p w14:paraId="4D45CDA0" w14:textId="77777777" w:rsidR="00254C34" w:rsidRPr="002F6A8C" w:rsidRDefault="00254C34" w:rsidP="00254C34">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09EE6252" w14:textId="77777777" w:rsidR="00254C34" w:rsidRPr="00136606" w:rsidRDefault="00254C34" w:rsidP="00254C34">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193EAC8C" w14:textId="77777777" w:rsidR="00254C34" w:rsidRDefault="00254C34" w:rsidP="00254C34">
      <w:pPr>
        <w:spacing w:after="0" w:line="240" w:lineRule="auto"/>
        <w:jc w:val="both"/>
        <w:rPr>
          <w:rFonts w:ascii="Times New Roman" w:hAnsi="Times New Roman" w:cs="Times New Roman"/>
          <w:b/>
          <w:sz w:val="24"/>
          <w:szCs w:val="24"/>
        </w:rPr>
      </w:pPr>
    </w:p>
    <w:p w14:paraId="146E38A6" w14:textId="12DBB6B3" w:rsidR="00254C34" w:rsidRPr="00956523" w:rsidRDefault="00254C34" w:rsidP="00254C34">
      <w:pPr>
        <w:spacing w:after="0" w:line="240" w:lineRule="auto"/>
        <w:jc w:val="both"/>
        <w:rPr>
          <w:rFonts w:ascii="Times New Roman" w:hAnsi="Times New Roman" w:cs="Times New Roman"/>
          <w:b/>
          <w:sz w:val="24"/>
          <w:szCs w:val="24"/>
        </w:rPr>
      </w:pPr>
      <w:r w:rsidRPr="00956523">
        <w:rPr>
          <w:rFonts w:ascii="Times New Roman" w:hAnsi="Times New Roman" w:cs="Times New Roman"/>
          <w:b/>
          <w:sz w:val="24"/>
          <w:szCs w:val="24"/>
        </w:rPr>
        <w:t xml:space="preserve">Madonas novada pašvaldības iekšējais normatīvais akts Nr. </w:t>
      </w:r>
      <w:r>
        <w:rPr>
          <w:rFonts w:ascii="Times New Roman" w:hAnsi="Times New Roman" w:cs="Times New Roman"/>
          <w:b/>
          <w:sz w:val="24"/>
          <w:szCs w:val="24"/>
        </w:rPr>
        <w:t>17</w:t>
      </w:r>
    </w:p>
    <w:p w14:paraId="637FFE36" w14:textId="08844B72" w:rsidR="00254C34" w:rsidRPr="00DD4EAD" w:rsidRDefault="00254C34" w:rsidP="00254C34">
      <w:pPr>
        <w:spacing w:after="0" w:line="240" w:lineRule="auto"/>
        <w:rPr>
          <w:rFonts w:ascii="Times New Roman" w:hAnsi="Times New Roman" w:cs="Times New Roman"/>
          <w:sz w:val="24"/>
          <w:szCs w:val="24"/>
        </w:rPr>
      </w:pPr>
      <w:r w:rsidRPr="00956523">
        <w:rPr>
          <w:rFonts w:ascii="Times New Roman" w:hAnsi="Times New Roman" w:cs="Times New Roman"/>
          <w:sz w:val="24"/>
          <w:szCs w:val="24"/>
        </w:rPr>
        <w:t xml:space="preserve">Madonā, 2025. gada </w:t>
      </w:r>
      <w:r>
        <w:rPr>
          <w:rFonts w:ascii="Times New Roman" w:hAnsi="Times New Roman" w:cs="Times New Roman"/>
          <w:sz w:val="24"/>
          <w:szCs w:val="24"/>
        </w:rPr>
        <w:t>30</w:t>
      </w:r>
      <w:r w:rsidRPr="00956523">
        <w:rPr>
          <w:rFonts w:ascii="Times New Roman" w:hAnsi="Times New Roman" w:cs="Times New Roman"/>
          <w:sz w:val="24"/>
          <w:szCs w:val="24"/>
        </w:rPr>
        <w:t xml:space="preserve">. </w:t>
      </w:r>
      <w:r>
        <w:rPr>
          <w:rFonts w:ascii="Times New Roman" w:hAnsi="Times New Roman" w:cs="Times New Roman"/>
          <w:sz w:val="24"/>
          <w:szCs w:val="24"/>
        </w:rPr>
        <w:t>septembra domes lēmums Nr. </w:t>
      </w:r>
      <w:r>
        <w:rPr>
          <w:rFonts w:ascii="Times New Roman" w:hAnsi="Times New Roman" w:cs="Times New Roman"/>
          <w:sz w:val="24"/>
          <w:szCs w:val="24"/>
        </w:rPr>
        <w:t>166</w:t>
      </w:r>
      <w:r>
        <w:rPr>
          <w:rFonts w:ascii="Times New Roman" w:hAnsi="Times New Roman" w:cs="Times New Roman"/>
          <w:sz w:val="24"/>
          <w:szCs w:val="24"/>
        </w:rPr>
        <w:t xml:space="preserve"> </w:t>
      </w:r>
      <w:r w:rsidRPr="00956523">
        <w:rPr>
          <w:rFonts w:ascii="Times New Roman" w:hAnsi="Times New Roman" w:cs="Times New Roman"/>
          <w:sz w:val="24"/>
          <w:szCs w:val="24"/>
        </w:rPr>
        <w:t xml:space="preserve">(prot. Nr. </w:t>
      </w:r>
      <w:r>
        <w:rPr>
          <w:rFonts w:ascii="Times New Roman" w:hAnsi="Times New Roman" w:cs="Times New Roman"/>
          <w:sz w:val="24"/>
          <w:szCs w:val="24"/>
        </w:rPr>
        <w:t>9</w:t>
      </w:r>
      <w:r w:rsidRPr="00956523">
        <w:rPr>
          <w:rFonts w:ascii="Times New Roman" w:hAnsi="Times New Roman" w:cs="Times New Roman"/>
          <w:sz w:val="24"/>
          <w:szCs w:val="24"/>
        </w:rPr>
        <w:t xml:space="preserve">, </w:t>
      </w:r>
      <w:r>
        <w:rPr>
          <w:rFonts w:ascii="Times New Roman" w:hAnsi="Times New Roman" w:cs="Times New Roman"/>
          <w:sz w:val="24"/>
          <w:szCs w:val="24"/>
        </w:rPr>
        <w:t>4</w:t>
      </w:r>
      <w:r w:rsidRPr="00956523">
        <w:rPr>
          <w:rFonts w:ascii="Times New Roman" w:hAnsi="Times New Roman" w:cs="Times New Roman"/>
          <w:sz w:val="24"/>
          <w:szCs w:val="24"/>
        </w:rPr>
        <w:t>. p.)</w:t>
      </w:r>
      <w:r w:rsidRPr="00956523">
        <w:rPr>
          <w:rFonts w:ascii="Times New Roman" w:hAnsi="Times New Roman" w:cs="Times New Roman"/>
          <w:sz w:val="24"/>
          <w:szCs w:val="24"/>
        </w:rPr>
        <w:cr/>
      </w:r>
    </w:p>
    <w:p w14:paraId="6F56EE31" w14:textId="77777777" w:rsidR="00126E04" w:rsidRPr="00126E04" w:rsidRDefault="00126E04" w:rsidP="00126E04">
      <w:pPr>
        <w:spacing w:after="0" w:line="240" w:lineRule="auto"/>
        <w:rPr>
          <w:rFonts w:ascii="Times New Roman" w:eastAsia="Times New Roman" w:hAnsi="Times New Roman" w:cs="Times New Roman"/>
          <w:b/>
          <w:bCs/>
          <w:kern w:val="0"/>
          <w:sz w:val="24"/>
          <w:szCs w:val="24"/>
          <w:lang w:eastAsia="lv-LV"/>
          <w14:ligatures w14:val="none"/>
        </w:rPr>
      </w:pPr>
    </w:p>
    <w:p w14:paraId="4D2F1795" w14:textId="22A87FD4" w:rsidR="00271F45" w:rsidRPr="00271F45" w:rsidRDefault="00271F45" w:rsidP="00126E04">
      <w:pPr>
        <w:spacing w:after="0" w:line="240" w:lineRule="auto"/>
        <w:jc w:val="center"/>
        <w:rPr>
          <w:rFonts w:ascii="Times New Roman" w:eastAsia="Times New Roman" w:hAnsi="Times New Roman" w:cs="Times New Roman"/>
          <w:b/>
          <w:bCs/>
          <w:kern w:val="0"/>
          <w:sz w:val="24"/>
          <w:szCs w:val="24"/>
          <w:lang w:eastAsia="lv-LV"/>
          <w14:ligatures w14:val="none"/>
        </w:rPr>
      </w:pPr>
      <w:r w:rsidRPr="00271F45">
        <w:rPr>
          <w:rFonts w:ascii="Times New Roman" w:hAnsi="Times New Roman" w:cs="Times New Roman"/>
          <w:b/>
          <w:bCs/>
          <w:sz w:val="24"/>
          <w:szCs w:val="24"/>
          <w:shd w:val="clear" w:color="auto" w:fill="FFFFFF"/>
        </w:rPr>
        <w:t>Komisija</w:t>
      </w:r>
      <w:r>
        <w:rPr>
          <w:rFonts w:ascii="Times New Roman" w:hAnsi="Times New Roman" w:cs="Times New Roman"/>
          <w:b/>
          <w:bCs/>
          <w:sz w:val="24"/>
          <w:szCs w:val="24"/>
          <w:shd w:val="clear" w:color="auto" w:fill="FFFFFF"/>
        </w:rPr>
        <w:t>s</w:t>
      </w:r>
      <w:r w:rsidRPr="00271F45">
        <w:rPr>
          <w:rFonts w:ascii="Times New Roman" w:hAnsi="Times New Roman" w:cs="Times New Roman"/>
          <w:b/>
          <w:bCs/>
          <w:sz w:val="24"/>
          <w:szCs w:val="24"/>
          <w:shd w:val="clear" w:color="auto" w:fill="FFFFFF"/>
        </w:rPr>
        <w:t xml:space="preserve"> energoefektivitātes pasākumu veikšanas atbalstam</w:t>
      </w:r>
      <w:r w:rsidRPr="00271F45">
        <w:rPr>
          <w:rFonts w:ascii="Times New Roman" w:eastAsia="Times New Roman" w:hAnsi="Times New Roman" w:cs="Times New Roman"/>
          <w:b/>
          <w:bCs/>
          <w:kern w:val="0"/>
          <w:sz w:val="24"/>
          <w:szCs w:val="24"/>
          <w:lang w:eastAsia="lv-LV"/>
          <w14:ligatures w14:val="none"/>
        </w:rPr>
        <w:t xml:space="preserve"> </w:t>
      </w:r>
    </w:p>
    <w:p w14:paraId="1F89645B" w14:textId="1EEEE0B4" w:rsidR="00126E04" w:rsidRPr="00126E04" w:rsidRDefault="00126E04" w:rsidP="00126E04">
      <w:pPr>
        <w:spacing w:after="0" w:line="240" w:lineRule="auto"/>
        <w:jc w:val="center"/>
        <w:rPr>
          <w:rFonts w:ascii="Times New Roman" w:eastAsia="Times New Roman" w:hAnsi="Times New Roman" w:cs="Times New Roman"/>
          <w:b/>
          <w:bCs/>
          <w:kern w:val="0"/>
          <w:sz w:val="24"/>
          <w:szCs w:val="24"/>
          <w:lang w:eastAsia="lv-LV"/>
          <w14:ligatures w14:val="none"/>
        </w:rPr>
      </w:pPr>
      <w:r w:rsidRPr="00126E04">
        <w:rPr>
          <w:rFonts w:ascii="Times New Roman" w:eastAsia="Times New Roman" w:hAnsi="Times New Roman" w:cs="Times New Roman"/>
          <w:b/>
          <w:bCs/>
          <w:kern w:val="0"/>
          <w:sz w:val="24"/>
          <w:szCs w:val="24"/>
          <w:lang w:eastAsia="lv-LV"/>
          <w14:ligatures w14:val="none"/>
        </w:rPr>
        <w:t>nolikums</w:t>
      </w:r>
    </w:p>
    <w:p w14:paraId="74DBC368" w14:textId="77777777" w:rsidR="00126E04" w:rsidRPr="00126E04" w:rsidRDefault="00126E04" w:rsidP="00126E04">
      <w:pPr>
        <w:spacing w:after="0" w:line="240" w:lineRule="auto"/>
        <w:rPr>
          <w:rFonts w:ascii="Times New Roman" w:eastAsia="Calibri" w:hAnsi="Times New Roman" w:cs="Times New Roman"/>
          <w:i/>
          <w:iCs/>
          <w:kern w:val="0"/>
          <w:sz w:val="24"/>
          <w:szCs w:val="24"/>
          <w14:ligatures w14:val="none"/>
        </w:rPr>
      </w:pPr>
    </w:p>
    <w:p w14:paraId="2DE47082" w14:textId="77777777" w:rsidR="00126E04" w:rsidRPr="00254C34" w:rsidRDefault="00126E04" w:rsidP="00126E04">
      <w:pPr>
        <w:spacing w:after="0" w:line="240" w:lineRule="auto"/>
        <w:jc w:val="right"/>
        <w:rPr>
          <w:rFonts w:ascii="Times New Roman" w:eastAsia="Calibri" w:hAnsi="Times New Roman" w:cs="Times New Roman"/>
          <w:i/>
          <w:iCs/>
          <w:kern w:val="0"/>
          <w14:ligatures w14:val="none"/>
        </w:rPr>
      </w:pPr>
      <w:r w:rsidRPr="00254C34">
        <w:rPr>
          <w:rFonts w:ascii="Times New Roman" w:eastAsia="Calibri" w:hAnsi="Times New Roman" w:cs="Times New Roman"/>
          <w:i/>
          <w:iCs/>
          <w:kern w:val="0"/>
          <w14:ligatures w14:val="none"/>
        </w:rPr>
        <w:t xml:space="preserve">Izdots saskaņā ar </w:t>
      </w:r>
    </w:p>
    <w:p w14:paraId="2FBCEB4B" w14:textId="33CB8686" w:rsidR="00126E04" w:rsidRPr="00126E04" w:rsidRDefault="00126E04" w:rsidP="00126E04">
      <w:pPr>
        <w:spacing w:after="0" w:line="240" w:lineRule="auto"/>
        <w:jc w:val="right"/>
        <w:rPr>
          <w:rFonts w:ascii="Times New Roman" w:eastAsia="Calibri" w:hAnsi="Times New Roman" w:cs="Times New Roman"/>
          <w:i/>
          <w:iCs/>
          <w:kern w:val="0"/>
          <w:sz w:val="20"/>
          <w:szCs w:val="20"/>
          <w14:ligatures w14:val="none"/>
        </w:rPr>
      </w:pPr>
      <w:r w:rsidRPr="00254C34">
        <w:rPr>
          <w:rFonts w:ascii="Times New Roman" w:eastAsia="Calibri" w:hAnsi="Times New Roman" w:cs="Times New Roman"/>
          <w:i/>
          <w:iCs/>
          <w:kern w:val="0"/>
          <w14:ligatures w14:val="none"/>
        </w:rPr>
        <w:t>Pašvaldību likuma 10.</w:t>
      </w:r>
      <w:r w:rsidR="00254C34" w:rsidRPr="00254C34">
        <w:rPr>
          <w:rFonts w:ascii="Times New Roman" w:eastAsia="Calibri" w:hAnsi="Times New Roman" w:cs="Times New Roman"/>
          <w:i/>
          <w:iCs/>
          <w:kern w:val="0"/>
          <w14:ligatures w14:val="none"/>
        </w:rPr>
        <w:t> </w:t>
      </w:r>
      <w:r w:rsidRPr="00254C34">
        <w:rPr>
          <w:rFonts w:ascii="Times New Roman" w:eastAsia="Calibri" w:hAnsi="Times New Roman" w:cs="Times New Roman"/>
          <w:i/>
          <w:iCs/>
          <w:kern w:val="0"/>
          <w14:ligatures w14:val="none"/>
        </w:rPr>
        <w:t>panta pirmās daļas 8.</w:t>
      </w:r>
      <w:r w:rsidR="00254C34" w:rsidRPr="00254C34">
        <w:rPr>
          <w:rFonts w:ascii="Times New Roman" w:eastAsia="Calibri" w:hAnsi="Times New Roman" w:cs="Times New Roman"/>
          <w:i/>
          <w:iCs/>
          <w:kern w:val="0"/>
          <w14:ligatures w14:val="none"/>
        </w:rPr>
        <w:t> </w:t>
      </w:r>
      <w:r w:rsidRPr="00254C34">
        <w:rPr>
          <w:rFonts w:ascii="Times New Roman" w:eastAsia="Calibri" w:hAnsi="Times New Roman" w:cs="Times New Roman"/>
          <w:i/>
          <w:iCs/>
          <w:kern w:val="0"/>
          <w14:ligatures w14:val="none"/>
        </w:rPr>
        <w:t>punktu</w:t>
      </w:r>
    </w:p>
    <w:p w14:paraId="7D9B5B55" w14:textId="77777777" w:rsidR="00126E04" w:rsidRPr="00126E04" w:rsidRDefault="00126E04" w:rsidP="00126E04">
      <w:pPr>
        <w:spacing w:after="0" w:line="240" w:lineRule="auto"/>
        <w:rPr>
          <w:rFonts w:ascii="Times New Roman" w:eastAsia="Calibri" w:hAnsi="Times New Roman" w:cs="Times New Roman"/>
          <w:i/>
          <w:iCs/>
          <w:caps/>
          <w:kern w:val="0"/>
          <w:sz w:val="24"/>
          <w:szCs w:val="24"/>
          <w14:ligatures w14:val="none"/>
        </w:rPr>
      </w:pPr>
    </w:p>
    <w:p w14:paraId="4C0BC9D5" w14:textId="77777777" w:rsidR="00126E04" w:rsidRPr="00126E04" w:rsidRDefault="00126E04" w:rsidP="00126E04">
      <w:pPr>
        <w:numPr>
          <w:ilvl w:val="0"/>
          <w:numId w:val="2"/>
        </w:numPr>
        <w:spacing w:after="0" w:line="240" w:lineRule="auto"/>
        <w:ind w:left="284" w:hanging="284"/>
        <w:contextualSpacing/>
        <w:jc w:val="center"/>
        <w:rPr>
          <w:rFonts w:ascii="Times New Roman" w:eastAsia="Calibri" w:hAnsi="Times New Roman" w:cs="Times New Roman"/>
          <w:b/>
          <w:bCs/>
          <w:kern w:val="0"/>
          <w:sz w:val="24"/>
          <w:szCs w:val="24"/>
          <w14:ligatures w14:val="none"/>
        </w:rPr>
      </w:pPr>
      <w:r w:rsidRPr="00126E04">
        <w:rPr>
          <w:rFonts w:ascii="Times New Roman" w:eastAsia="Calibri" w:hAnsi="Times New Roman" w:cs="Times New Roman"/>
          <w:b/>
          <w:bCs/>
          <w:kern w:val="0"/>
          <w:sz w:val="24"/>
          <w:szCs w:val="24"/>
          <w14:ligatures w14:val="none"/>
        </w:rPr>
        <w:t>Vispārīgie jautājumi</w:t>
      </w:r>
    </w:p>
    <w:p w14:paraId="7B4AD741" w14:textId="77777777" w:rsidR="00126E04" w:rsidRPr="00126E04" w:rsidRDefault="00126E04" w:rsidP="00126E04">
      <w:pPr>
        <w:spacing w:after="0" w:line="240" w:lineRule="auto"/>
        <w:ind w:left="360"/>
        <w:contextualSpacing/>
        <w:rPr>
          <w:rFonts w:ascii="Times New Roman" w:eastAsia="Calibri" w:hAnsi="Times New Roman" w:cs="Times New Roman"/>
          <w:b/>
          <w:bCs/>
          <w:kern w:val="0"/>
          <w:sz w:val="24"/>
          <w:szCs w:val="24"/>
          <w14:ligatures w14:val="none"/>
        </w:rPr>
      </w:pPr>
    </w:p>
    <w:p w14:paraId="7E77E93B" w14:textId="593B6A34" w:rsidR="00271F45" w:rsidRDefault="00271F45" w:rsidP="00126E04">
      <w:pPr>
        <w:pStyle w:val="Sarakstarindkopa"/>
        <w:numPr>
          <w:ilvl w:val="0"/>
          <w:numId w:val="1"/>
        </w:numPr>
        <w:spacing w:after="0" w:line="240" w:lineRule="auto"/>
        <w:ind w:left="567" w:hanging="567"/>
        <w:jc w:val="both"/>
        <w:rPr>
          <w:rFonts w:ascii="Times New Roman" w:hAnsi="Times New Roman" w:cs="Times New Roman"/>
          <w:kern w:val="0"/>
          <w:sz w:val="24"/>
          <w:szCs w:val="24"/>
          <w14:ligatures w14:val="none"/>
        </w:rPr>
      </w:pPr>
      <w:r w:rsidRPr="00271F45">
        <w:rPr>
          <w:rFonts w:ascii="Times New Roman" w:hAnsi="Times New Roman" w:cs="Times New Roman"/>
          <w:kern w:val="0"/>
          <w:sz w:val="24"/>
          <w:szCs w:val="24"/>
          <w14:ligatures w14:val="none"/>
        </w:rPr>
        <w:t>Nolikums reglamentē Madonas novada pašvaldības (turpmāk – Pašvaldība) komisijas “</w:t>
      </w:r>
      <w:r w:rsidRPr="00271F45">
        <w:rPr>
          <w:rFonts w:ascii="Times New Roman" w:hAnsi="Times New Roman" w:cs="Times New Roman"/>
          <w:sz w:val="24"/>
          <w:szCs w:val="24"/>
          <w:shd w:val="clear" w:color="auto" w:fill="FFFFFF"/>
        </w:rPr>
        <w:t>Komisija energoefektivitātes pasākumu veikšanas atbalstam</w:t>
      </w:r>
      <w:r w:rsidRPr="00271F45">
        <w:rPr>
          <w:rFonts w:ascii="Times New Roman" w:eastAsia="Times New Roman" w:hAnsi="Times New Roman" w:cs="Times New Roman"/>
          <w:kern w:val="0"/>
          <w:sz w:val="24"/>
          <w:szCs w:val="24"/>
          <w:lang w:eastAsia="lv-LV"/>
          <w14:ligatures w14:val="none"/>
        </w:rPr>
        <w:t xml:space="preserve"> </w:t>
      </w:r>
      <w:r w:rsidRPr="00271F45">
        <w:rPr>
          <w:rFonts w:ascii="Times New Roman" w:hAnsi="Times New Roman" w:cs="Times New Roman"/>
          <w:kern w:val="0"/>
          <w:sz w:val="24"/>
          <w:szCs w:val="24"/>
          <w14:ligatures w14:val="none"/>
        </w:rPr>
        <w:t>” (turpmāk – Komisija) darbību.</w:t>
      </w:r>
    </w:p>
    <w:p w14:paraId="467CA3D1" w14:textId="0712FCC6" w:rsidR="00126E04" w:rsidRPr="00126E04" w:rsidRDefault="00126E04" w:rsidP="00126E04">
      <w:pPr>
        <w:pStyle w:val="Sarakstarindkopa"/>
        <w:numPr>
          <w:ilvl w:val="0"/>
          <w:numId w:val="1"/>
        </w:numPr>
        <w:spacing w:after="0" w:line="240" w:lineRule="auto"/>
        <w:ind w:left="567" w:hanging="567"/>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Komisija ir Pašvaldības domes (turpmāk – Dome) izveidota Pašvaldības koleģiāla institūcija.</w:t>
      </w:r>
    </w:p>
    <w:p w14:paraId="36A571FA" w14:textId="77777777" w:rsidR="00126E04" w:rsidRPr="00126E04" w:rsidRDefault="00126E04" w:rsidP="00126E04">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Komisija ir ierakstīta Pašvaldības nolikumā.</w:t>
      </w:r>
    </w:p>
    <w:p w14:paraId="04125C17" w14:textId="77777777" w:rsidR="00126E04" w:rsidRPr="00126E04" w:rsidRDefault="00126E04" w:rsidP="00126E04">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 xml:space="preserve">Komisija darbojas pastāvīgi. </w:t>
      </w:r>
    </w:p>
    <w:p w14:paraId="4F6390C8" w14:textId="77777777" w:rsidR="00126E04" w:rsidRPr="00126E04" w:rsidRDefault="00126E04" w:rsidP="00126E04">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Komisijas locekļus un to amatus Komisijā, kā arī izmaiņas attiecībā uz minēto nosaka Dome.</w:t>
      </w:r>
    </w:p>
    <w:p w14:paraId="39B62BDD" w14:textId="77777777" w:rsidR="00126E04" w:rsidRPr="00126E04" w:rsidRDefault="00126E04" w:rsidP="00126E04">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Komisijas darbību izbeidz Dome.</w:t>
      </w:r>
    </w:p>
    <w:p w14:paraId="1CBD83A5" w14:textId="77777777" w:rsidR="00126E04" w:rsidRPr="00126E04" w:rsidRDefault="00126E04" w:rsidP="00126E04">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Komisijas locekļi par darbu Komisijā saņem atlīdzību Domes noteiktajā̄ apmērā un kārtībā.</w:t>
      </w:r>
    </w:p>
    <w:p w14:paraId="2D7019EC" w14:textId="77777777" w:rsidR="00126E04" w:rsidRPr="00126E04" w:rsidRDefault="00126E04" w:rsidP="00126E04">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Komisija lieto veidlapu, kuru apstiprinājis Pašvaldības izpilddirektors.</w:t>
      </w:r>
    </w:p>
    <w:p w14:paraId="409F496D" w14:textId="77777777" w:rsidR="00126E04" w:rsidRPr="00126E04" w:rsidRDefault="00126E04" w:rsidP="00126E04">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Komisija darbojas saskaņā ar normatīvajiem aktiem un Pašvaldības iekšējiem normatīvajiem aktiem.</w:t>
      </w:r>
    </w:p>
    <w:p w14:paraId="39D0BA82" w14:textId="7C113E33" w:rsidR="00126E04" w:rsidRPr="00126E04" w:rsidRDefault="00126E04" w:rsidP="00126E04">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 xml:space="preserve">Komisijas juridisko un organizatorisko darbu veic Madonas novada Centrālās administrācijas </w:t>
      </w:r>
      <w:r w:rsidR="00A23365">
        <w:rPr>
          <w:rFonts w:ascii="Times New Roman" w:hAnsi="Times New Roman" w:cs="Times New Roman"/>
          <w:kern w:val="0"/>
          <w:sz w:val="24"/>
          <w:szCs w:val="24"/>
          <w14:ligatures w14:val="none"/>
        </w:rPr>
        <w:t>Nekustamā īpašuma pārvaldības un teritoriālās plānošanas nodaļa</w:t>
      </w:r>
      <w:r w:rsidRPr="00126E04">
        <w:rPr>
          <w:rFonts w:ascii="Times New Roman" w:hAnsi="Times New Roman" w:cs="Times New Roman"/>
          <w:kern w:val="0"/>
          <w:sz w:val="24"/>
          <w:szCs w:val="24"/>
          <w14:ligatures w14:val="none"/>
        </w:rPr>
        <w:t>.</w:t>
      </w:r>
    </w:p>
    <w:p w14:paraId="178FD3E3" w14:textId="77777777" w:rsidR="00126E04" w:rsidRPr="00126E04" w:rsidRDefault="00126E04" w:rsidP="00126E04">
      <w:pPr>
        <w:spacing w:after="0" w:line="240" w:lineRule="auto"/>
        <w:rPr>
          <w:rFonts w:ascii="Times New Roman" w:eastAsia="Calibri" w:hAnsi="Times New Roman" w:cs="Times New Roman"/>
          <w:b/>
          <w:bCs/>
          <w:kern w:val="0"/>
          <w:sz w:val="24"/>
          <w:szCs w:val="24"/>
          <w14:ligatures w14:val="none"/>
        </w:rPr>
      </w:pPr>
    </w:p>
    <w:p w14:paraId="03C069F6" w14:textId="77777777" w:rsidR="00126E04" w:rsidRPr="00126E04" w:rsidRDefault="00126E04" w:rsidP="00126E04">
      <w:pPr>
        <w:numPr>
          <w:ilvl w:val="0"/>
          <w:numId w:val="2"/>
        </w:numPr>
        <w:spacing w:after="0" w:line="240" w:lineRule="auto"/>
        <w:ind w:left="284" w:hanging="284"/>
        <w:contextualSpacing/>
        <w:jc w:val="center"/>
        <w:rPr>
          <w:rFonts w:ascii="Times New Roman" w:eastAsia="Calibri" w:hAnsi="Times New Roman" w:cs="Times New Roman"/>
          <w:b/>
          <w:bCs/>
          <w:kern w:val="0"/>
          <w:sz w:val="24"/>
          <w:szCs w:val="24"/>
          <w14:ligatures w14:val="none"/>
        </w:rPr>
      </w:pPr>
      <w:r w:rsidRPr="00126E04">
        <w:rPr>
          <w:rFonts w:ascii="Times New Roman" w:eastAsia="Calibri" w:hAnsi="Times New Roman" w:cs="Times New Roman"/>
          <w:b/>
          <w:bCs/>
          <w:kern w:val="0"/>
          <w:sz w:val="24"/>
          <w:szCs w:val="24"/>
          <w14:ligatures w14:val="none"/>
        </w:rPr>
        <w:t>Komisijas funkcijas, uzdevumi un kompetence</w:t>
      </w:r>
    </w:p>
    <w:p w14:paraId="07ADA237" w14:textId="77777777" w:rsidR="00126E04" w:rsidRPr="00126E04" w:rsidRDefault="00126E04" w:rsidP="00126E04">
      <w:pPr>
        <w:spacing w:after="0" w:line="240" w:lineRule="auto"/>
        <w:ind w:left="284"/>
        <w:contextualSpacing/>
        <w:rPr>
          <w:rFonts w:ascii="Times New Roman" w:eastAsia="Calibri" w:hAnsi="Times New Roman" w:cs="Times New Roman"/>
          <w:b/>
          <w:bCs/>
          <w:kern w:val="0"/>
          <w:sz w:val="24"/>
          <w:szCs w:val="24"/>
          <w14:ligatures w14:val="none"/>
        </w:rPr>
      </w:pPr>
    </w:p>
    <w:p w14:paraId="08EA0622" w14:textId="7FCE91A7" w:rsidR="00A204D2" w:rsidRPr="00167A0D" w:rsidRDefault="00126E04" w:rsidP="00126E04">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Komisijas funkcija ir </w:t>
      </w:r>
      <w:r w:rsidR="00167A0D" w:rsidRPr="00167A0D">
        <w:rPr>
          <w:rFonts w:ascii="Times New Roman" w:eastAsia="Calibri" w:hAnsi="Times New Roman" w:cs="Times New Roman"/>
          <w:kern w:val="0"/>
          <w:sz w:val="24"/>
          <w:szCs w:val="24"/>
          <w14:ligatures w14:val="none"/>
        </w:rPr>
        <w:t xml:space="preserve">pašvaldības saistošajos noteikumos noteiktajā kārtībā </w:t>
      </w:r>
      <w:r w:rsidR="00A204D2" w:rsidRPr="00167A0D">
        <w:rPr>
          <w:rFonts w:ascii="Times New Roman" w:hAnsi="Times New Roman" w:cs="Times New Roman"/>
          <w:sz w:val="24"/>
          <w:szCs w:val="24"/>
          <w:shd w:val="clear" w:color="auto" w:fill="FFFFFF"/>
        </w:rPr>
        <w:t>piešķir</w:t>
      </w:r>
      <w:r w:rsidR="00167A0D" w:rsidRPr="00167A0D">
        <w:rPr>
          <w:rFonts w:ascii="Times New Roman" w:hAnsi="Times New Roman" w:cs="Times New Roman"/>
          <w:sz w:val="24"/>
          <w:szCs w:val="24"/>
          <w:shd w:val="clear" w:color="auto" w:fill="FFFFFF"/>
        </w:rPr>
        <w:t>t</w:t>
      </w:r>
      <w:r w:rsidR="00A204D2" w:rsidRPr="00167A0D">
        <w:rPr>
          <w:rFonts w:ascii="Times New Roman" w:hAnsi="Times New Roman" w:cs="Times New Roman"/>
          <w:sz w:val="24"/>
          <w:szCs w:val="24"/>
          <w:shd w:val="clear" w:color="auto" w:fill="FFFFFF"/>
        </w:rPr>
        <w:t xml:space="preserve"> līdzfinansējumu daudzdzīvokļu dzīvojamo māju energoefektivitātes pasākumu veikšanai, daudzdzīvokļu dzīvojamai mājai piesaistītā zemesgabala labiekārtošanai un daudzdzīvokļu dzīvojamo māju renovācijas pasākumiem, ja to tehniskais stāvoklis Latvijas Republikā spēkā esošajos normatīvajos aktos noteiktajā kārtībā atzīts par bīstamu cilvēku dzīvībai vai veselībai</w:t>
      </w:r>
      <w:r w:rsidR="00167A0D" w:rsidRPr="00167A0D">
        <w:rPr>
          <w:rFonts w:ascii="Times New Roman" w:hAnsi="Times New Roman" w:cs="Times New Roman"/>
          <w:sz w:val="24"/>
          <w:szCs w:val="24"/>
          <w:shd w:val="clear" w:color="auto" w:fill="FFFFFF"/>
        </w:rPr>
        <w:t>.</w:t>
      </w:r>
    </w:p>
    <w:p w14:paraId="24906C1E" w14:textId="1A4D734F" w:rsidR="00126E04" w:rsidRDefault="00126E04" w:rsidP="00126E04">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Lai īstenotu savu funkciju Komisija veic šādus uzdevumus:</w:t>
      </w:r>
    </w:p>
    <w:p w14:paraId="2051BCDB" w14:textId="4153846E" w:rsidR="007F34E1" w:rsidRPr="007F34E1" w:rsidRDefault="00126E04" w:rsidP="007F34E1">
      <w:pPr>
        <w:pStyle w:val="Sarakstarindkopa"/>
        <w:numPr>
          <w:ilvl w:val="1"/>
          <w:numId w:val="1"/>
        </w:numPr>
        <w:spacing w:after="0" w:line="240" w:lineRule="auto"/>
        <w:jc w:val="both"/>
        <w:rPr>
          <w:rFonts w:ascii="Times New Roman" w:eastAsia="Calibri" w:hAnsi="Times New Roman" w:cs="Times New Roman"/>
          <w:kern w:val="0"/>
          <w:sz w:val="24"/>
          <w:szCs w:val="24"/>
          <w14:ligatures w14:val="none"/>
        </w:rPr>
      </w:pPr>
      <w:r w:rsidRPr="007F34E1">
        <w:rPr>
          <w:rFonts w:ascii="Times New Roman" w:eastAsia="Calibri" w:hAnsi="Times New Roman" w:cs="Times New Roman"/>
          <w:kern w:val="0"/>
          <w:sz w:val="24"/>
          <w:szCs w:val="24"/>
          <w14:ligatures w14:val="none"/>
        </w:rPr>
        <w:t>izskata</w:t>
      </w:r>
      <w:r w:rsidR="00DC4F21">
        <w:rPr>
          <w:rFonts w:ascii="Times New Roman" w:eastAsia="Calibri" w:hAnsi="Times New Roman" w:cs="Times New Roman"/>
          <w:kern w:val="0"/>
          <w:sz w:val="24"/>
          <w:szCs w:val="24"/>
          <w14:ligatures w14:val="none"/>
        </w:rPr>
        <w:t xml:space="preserve"> un vērtē</w:t>
      </w:r>
      <w:r w:rsidRPr="007F34E1">
        <w:rPr>
          <w:rFonts w:ascii="Times New Roman" w:eastAsia="Calibri" w:hAnsi="Times New Roman" w:cs="Times New Roman"/>
          <w:kern w:val="0"/>
          <w:sz w:val="24"/>
          <w:szCs w:val="24"/>
          <w14:ligatures w14:val="none"/>
        </w:rPr>
        <w:t xml:space="preserve"> </w:t>
      </w:r>
      <w:r w:rsidR="007F34E1" w:rsidRPr="007F34E1">
        <w:rPr>
          <w:rFonts w:ascii="Times New Roman" w:eastAsia="Calibri" w:hAnsi="Times New Roman" w:cs="Times New Roman"/>
          <w:kern w:val="0"/>
          <w:sz w:val="24"/>
          <w:szCs w:val="24"/>
          <w14:ligatures w14:val="none"/>
        </w:rPr>
        <w:t xml:space="preserve">pašvaldībā saņemtos pieteikumus  </w:t>
      </w:r>
      <w:r w:rsidR="007F34E1" w:rsidRPr="007F34E1">
        <w:rPr>
          <w:rFonts w:ascii="Times New Roman" w:hAnsi="Times New Roman" w:cs="Times New Roman"/>
          <w:sz w:val="24"/>
          <w:szCs w:val="24"/>
          <w:shd w:val="clear" w:color="auto" w:fill="FFFFFF"/>
        </w:rPr>
        <w:t xml:space="preserve">līdzfinansējuma saņemšanai daudzdzīvokļu dzīvojamo māju energoefektivitātes pasākumu veikšanai, daudzdzīvokļu dzīvojamai mājai piesaistītā zemesgabala labiekārtošanai un daudzdzīvokļu dzīvojamo māju renovācijas pasākumiem, ja to tehniskais stāvoklis </w:t>
      </w:r>
      <w:r w:rsidR="007F34E1" w:rsidRPr="007F34E1">
        <w:rPr>
          <w:rFonts w:ascii="Times New Roman" w:hAnsi="Times New Roman" w:cs="Times New Roman"/>
          <w:sz w:val="24"/>
          <w:szCs w:val="24"/>
          <w:shd w:val="clear" w:color="auto" w:fill="FFFFFF"/>
        </w:rPr>
        <w:lastRenderedPageBreak/>
        <w:t>Latvijas Republikā spēkā esošajos normatīvajos aktos noteiktajā kārtībā atzīts par bīstamu cilvēku dzīvībai vai veselībai</w:t>
      </w:r>
      <w:r w:rsidR="007F34E1">
        <w:rPr>
          <w:rFonts w:ascii="Times New Roman" w:hAnsi="Times New Roman" w:cs="Times New Roman"/>
          <w:sz w:val="24"/>
          <w:szCs w:val="24"/>
          <w:shd w:val="clear" w:color="auto" w:fill="FFFFFF"/>
        </w:rPr>
        <w:t>;</w:t>
      </w:r>
    </w:p>
    <w:p w14:paraId="58C21962" w14:textId="77777777" w:rsidR="007F34E1" w:rsidRPr="007F34E1" w:rsidRDefault="007F34E1" w:rsidP="007F34E1">
      <w:pPr>
        <w:pStyle w:val="Sarakstarindkopa"/>
        <w:numPr>
          <w:ilvl w:val="1"/>
          <w:numId w:val="1"/>
        </w:numPr>
        <w:spacing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shd w:val="clear" w:color="auto" w:fill="FFFFFF"/>
        </w:rPr>
        <w:t>pieņem lēmumu par līdzfinansējuma piešķiršanu, ja pieteikums atbilst pašvaldības saistošo noteikumu prasībām;</w:t>
      </w:r>
    </w:p>
    <w:p w14:paraId="32D2B2BC" w14:textId="76940897" w:rsidR="007F34E1" w:rsidRPr="007F34E1" w:rsidRDefault="007F34E1" w:rsidP="007F34E1">
      <w:pPr>
        <w:pStyle w:val="Sarakstarindkopa"/>
        <w:numPr>
          <w:ilvl w:val="1"/>
          <w:numId w:val="1"/>
        </w:numPr>
        <w:spacing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shd w:val="clear" w:color="auto" w:fill="FFFFFF"/>
        </w:rPr>
        <w:t>pieņem lēmumu par atteikumu piešķirt līdzfinansējumu, ja pieteikums neatbilst pašvaldības saistošo noteikumu prasībām;</w:t>
      </w:r>
    </w:p>
    <w:p w14:paraId="281A7282" w14:textId="6B2C8666" w:rsidR="007F34E1" w:rsidRPr="00237839" w:rsidRDefault="007F34E1" w:rsidP="007F34E1">
      <w:pPr>
        <w:pStyle w:val="Sarakstarindkopa"/>
        <w:numPr>
          <w:ilvl w:val="1"/>
          <w:numId w:val="1"/>
        </w:numPr>
        <w:spacing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shd w:val="clear" w:color="auto" w:fill="FFFFFF"/>
        </w:rPr>
        <w:t>pieņem lēmumu par pieteikuma atstāšanu bez virzības, nosakot termiņu trūkum</w:t>
      </w:r>
      <w:r w:rsidR="00237839">
        <w:rPr>
          <w:rFonts w:ascii="Times New Roman" w:hAnsi="Times New Roman" w:cs="Times New Roman"/>
          <w:sz w:val="24"/>
          <w:szCs w:val="24"/>
          <w:shd w:val="clear" w:color="auto" w:fill="FFFFFF"/>
        </w:rPr>
        <w:t>u</w:t>
      </w:r>
      <w:r>
        <w:rPr>
          <w:rFonts w:ascii="Times New Roman" w:hAnsi="Times New Roman" w:cs="Times New Roman"/>
          <w:sz w:val="24"/>
          <w:szCs w:val="24"/>
          <w:shd w:val="clear" w:color="auto" w:fill="FFFFFF"/>
        </w:rPr>
        <w:t xml:space="preserve"> novēršana</w:t>
      </w:r>
      <w:r w:rsidR="00237839">
        <w:rPr>
          <w:rFonts w:ascii="Times New Roman" w:hAnsi="Times New Roman" w:cs="Times New Roman"/>
          <w:sz w:val="24"/>
          <w:szCs w:val="24"/>
          <w:shd w:val="clear" w:color="auto" w:fill="FFFFFF"/>
        </w:rPr>
        <w:t>i;</w:t>
      </w:r>
    </w:p>
    <w:p w14:paraId="02F187CF" w14:textId="3C084B35" w:rsidR="00237839" w:rsidRPr="00237839" w:rsidRDefault="00237839" w:rsidP="00237839">
      <w:pPr>
        <w:pStyle w:val="Sarakstarindkopa"/>
        <w:numPr>
          <w:ilvl w:val="1"/>
          <w:numId w:val="1"/>
        </w:numPr>
        <w:spacing w:after="0" w:line="240" w:lineRule="auto"/>
        <w:jc w:val="both"/>
        <w:rPr>
          <w:rFonts w:ascii="Times New Roman" w:eastAsia="Calibri" w:hAnsi="Times New Roman" w:cs="Times New Roman"/>
          <w:kern w:val="0"/>
          <w:sz w:val="24"/>
          <w:szCs w:val="24"/>
          <w14:ligatures w14:val="none"/>
        </w:rPr>
      </w:pPr>
      <w:r w:rsidRPr="00237839">
        <w:rPr>
          <w:rFonts w:ascii="Times New Roman" w:hAnsi="Times New Roman" w:cs="Times New Roman"/>
          <w:sz w:val="24"/>
          <w:szCs w:val="24"/>
        </w:rPr>
        <w:t>pieņem lēmumu par līdzfinansējuma aprēķināšanai attiecīgo izmaksu izslēgšanu no atbalstāmajām izmaksām</w:t>
      </w:r>
      <w:r>
        <w:rPr>
          <w:rFonts w:ascii="Times New Roman" w:hAnsi="Times New Roman" w:cs="Times New Roman"/>
          <w:sz w:val="24"/>
          <w:szCs w:val="24"/>
        </w:rPr>
        <w:t>,</w:t>
      </w:r>
      <w:r w:rsidRPr="00237839">
        <w:rPr>
          <w:rFonts w:ascii="Times New Roman" w:hAnsi="Times New Roman" w:cs="Times New Roman"/>
          <w:sz w:val="24"/>
          <w:szCs w:val="24"/>
        </w:rPr>
        <w:t xml:space="preserve"> ja </w:t>
      </w:r>
      <w:r w:rsidR="00DC4F21">
        <w:rPr>
          <w:rFonts w:ascii="Times New Roman" w:hAnsi="Times New Roman" w:cs="Times New Roman"/>
          <w:sz w:val="24"/>
          <w:szCs w:val="24"/>
        </w:rPr>
        <w:t>K</w:t>
      </w:r>
      <w:r w:rsidRPr="00237839">
        <w:rPr>
          <w:rFonts w:ascii="Times New Roman" w:hAnsi="Times New Roman" w:cs="Times New Roman"/>
          <w:sz w:val="24"/>
          <w:szCs w:val="24"/>
        </w:rPr>
        <w:t>omisijai, vērtējot pieteikumus, rodas šaubas par atbalstāmo izmaksu aprēķina atsevišķu pozīciju izmaksu atbilstību vidējām tirgus izmaksām,  un  izmaksu atbilstība netiek pierādīta;</w:t>
      </w:r>
    </w:p>
    <w:p w14:paraId="40B432BB" w14:textId="0B4E00E3" w:rsidR="00946F5C" w:rsidRPr="00946F5C" w:rsidRDefault="00A23365" w:rsidP="00946F5C">
      <w:pPr>
        <w:pStyle w:val="Sarakstarindkopa"/>
        <w:numPr>
          <w:ilvl w:val="1"/>
          <w:numId w:val="1"/>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sniedz priekšlikumus par grozījumiem pašvaldības saistošajos noteikumos par</w:t>
      </w:r>
      <w:r w:rsidRPr="00A23365">
        <w:rPr>
          <w:rFonts w:ascii="Times New Roman" w:hAnsi="Times New Roman" w:cs="Times New Roman"/>
          <w:sz w:val="24"/>
          <w:szCs w:val="24"/>
          <w:shd w:val="clear" w:color="auto" w:fill="FFFFFF"/>
        </w:rPr>
        <w:t xml:space="preserve"> </w:t>
      </w:r>
      <w:r w:rsidRPr="00167A0D">
        <w:rPr>
          <w:rFonts w:ascii="Times New Roman" w:hAnsi="Times New Roman" w:cs="Times New Roman"/>
          <w:sz w:val="24"/>
          <w:szCs w:val="24"/>
          <w:shd w:val="clear" w:color="auto" w:fill="FFFFFF"/>
        </w:rPr>
        <w:t>līdzfinansējum</w:t>
      </w:r>
      <w:r>
        <w:rPr>
          <w:rFonts w:ascii="Times New Roman" w:hAnsi="Times New Roman" w:cs="Times New Roman"/>
          <w:sz w:val="24"/>
          <w:szCs w:val="24"/>
          <w:shd w:val="clear" w:color="auto" w:fill="FFFFFF"/>
        </w:rPr>
        <w:t>a piešķiršanu</w:t>
      </w:r>
      <w:r w:rsidRPr="00167A0D">
        <w:rPr>
          <w:rFonts w:ascii="Times New Roman" w:hAnsi="Times New Roman" w:cs="Times New Roman"/>
          <w:sz w:val="24"/>
          <w:szCs w:val="24"/>
          <w:shd w:val="clear" w:color="auto" w:fill="FFFFFF"/>
        </w:rPr>
        <w:t xml:space="preserve"> daudzdzīvokļu dzīvojamo māju energoefektivitātes pasākumu veikšanai, daudzdzīvokļu dzīvojamai mājai piesaistītā zemesgabala labiekārtošanai un daudzdzīvokļu dzīvojamo māju renovācijas pasākumiem</w:t>
      </w:r>
      <w:r>
        <w:rPr>
          <w:rFonts w:ascii="Times New Roman" w:hAnsi="Times New Roman" w:cs="Times New Roman"/>
          <w:sz w:val="24"/>
          <w:szCs w:val="24"/>
          <w:shd w:val="clear" w:color="auto" w:fill="FFFFFF"/>
        </w:rPr>
        <w:t>;</w:t>
      </w:r>
    </w:p>
    <w:p w14:paraId="177258E7" w14:textId="0391E251" w:rsidR="00A23365" w:rsidRPr="00237839" w:rsidRDefault="00946F5C" w:rsidP="00237839">
      <w:pPr>
        <w:pStyle w:val="Sarakstarindkopa"/>
        <w:numPr>
          <w:ilvl w:val="1"/>
          <w:numId w:val="1"/>
        </w:numPr>
        <w:spacing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shd w:val="clear" w:color="auto" w:fill="FFFFFF"/>
        </w:rPr>
        <w:t>uztur pieteikumu līdzfinansējuma saņemšanai reģistru.</w:t>
      </w:r>
    </w:p>
    <w:p w14:paraId="13626A71" w14:textId="7AC6EB8E" w:rsidR="007F34E1" w:rsidRDefault="007F34E1" w:rsidP="007F34E1">
      <w:pPr>
        <w:spacing w:after="0" w:line="240" w:lineRule="auto"/>
        <w:ind w:left="1134"/>
        <w:contextualSpacing/>
        <w:jc w:val="both"/>
        <w:rPr>
          <w:rFonts w:ascii="Times New Roman" w:eastAsia="Calibri" w:hAnsi="Times New Roman" w:cs="Times New Roman"/>
          <w:kern w:val="0"/>
          <w:sz w:val="24"/>
          <w:szCs w:val="24"/>
          <w14:ligatures w14:val="none"/>
        </w:rPr>
      </w:pPr>
    </w:p>
    <w:p w14:paraId="62DF747C" w14:textId="77777777" w:rsidR="00126E04" w:rsidRPr="00126E04" w:rsidRDefault="00126E04" w:rsidP="00126E04">
      <w:pPr>
        <w:numPr>
          <w:ilvl w:val="0"/>
          <w:numId w:val="1"/>
        </w:numPr>
        <w:spacing w:after="0" w:line="240" w:lineRule="auto"/>
        <w:ind w:left="567" w:hanging="567"/>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Komisija:</w:t>
      </w:r>
    </w:p>
    <w:p w14:paraId="3184A1DF" w14:textId="2E6EAF0C" w:rsidR="00126E04" w:rsidRPr="00126E04" w:rsidRDefault="00126E04" w:rsidP="00126E04">
      <w:pPr>
        <w:numPr>
          <w:ilvl w:val="1"/>
          <w:numId w:val="1"/>
        </w:numPr>
        <w:spacing w:after="0" w:line="240" w:lineRule="auto"/>
        <w:ind w:left="1134" w:hanging="567"/>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pilda pienākumus un īsteno tiesības, kas Komisijai kā </w:t>
      </w:r>
      <w:r w:rsidR="00DC4F21">
        <w:rPr>
          <w:rFonts w:ascii="Times New Roman" w:eastAsia="Calibri" w:hAnsi="Times New Roman" w:cs="Times New Roman"/>
          <w:kern w:val="0"/>
          <w:sz w:val="24"/>
          <w:szCs w:val="24"/>
          <w14:ligatures w14:val="none"/>
        </w:rPr>
        <w:t xml:space="preserve">institūcijai </w:t>
      </w:r>
      <w:r w:rsidRPr="00126E04">
        <w:rPr>
          <w:rFonts w:ascii="Times New Roman" w:eastAsia="Calibri" w:hAnsi="Times New Roman" w:cs="Times New Roman"/>
          <w:kern w:val="0"/>
          <w:sz w:val="24"/>
          <w:szCs w:val="24"/>
          <w14:ligatures w14:val="none"/>
        </w:rPr>
        <w:t>noteiktas Administratīvā procesa likumā;</w:t>
      </w:r>
    </w:p>
    <w:p w14:paraId="4842C645" w14:textId="4AAF439C" w:rsidR="00126E04" w:rsidRPr="00126E04" w:rsidRDefault="00DC4F21"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lang w:eastAsia="en-GB"/>
          <w14:ligatures w14:val="none"/>
        </w:rPr>
      </w:pPr>
      <w:r>
        <w:rPr>
          <w:rFonts w:ascii="Times New Roman" w:eastAsia="Calibri" w:hAnsi="Times New Roman" w:cs="Times New Roman"/>
          <w:kern w:val="0"/>
          <w:sz w:val="24"/>
          <w:szCs w:val="24"/>
          <w:lang w:eastAsia="en-GB"/>
          <w14:ligatures w14:val="none"/>
        </w:rPr>
        <w:t xml:space="preserve">pieteikumus izskata un lēmumus pieņem atklātā </w:t>
      </w:r>
      <w:r w:rsidR="00126E04" w:rsidRPr="00126E04">
        <w:rPr>
          <w:rFonts w:ascii="Times New Roman" w:eastAsia="Calibri" w:hAnsi="Times New Roman" w:cs="Times New Roman"/>
          <w:kern w:val="0"/>
          <w:sz w:val="24"/>
          <w:szCs w:val="24"/>
          <w:lang w:eastAsia="en-GB"/>
          <w14:ligatures w14:val="none"/>
        </w:rPr>
        <w:t>Komisijas sēdē, kuras gaita tiek protokolēta un, kuras</w:t>
      </w:r>
      <w:r w:rsidR="00126E04" w:rsidRPr="00126E04">
        <w:rPr>
          <w:rFonts w:ascii="Times New Roman" w:eastAsia="Calibri" w:hAnsi="Times New Roman" w:cs="Times New Roman"/>
          <w:color w:val="EE0000"/>
          <w:kern w:val="0"/>
          <w:sz w:val="24"/>
          <w:szCs w:val="24"/>
          <w14:ligatures w14:val="none"/>
        </w:rPr>
        <w:t xml:space="preserve"> </w:t>
      </w:r>
      <w:r w:rsidR="00126E04" w:rsidRPr="00126E04">
        <w:rPr>
          <w:rFonts w:ascii="Times New Roman" w:eastAsia="Calibri" w:hAnsi="Times New Roman" w:cs="Times New Roman"/>
          <w:kern w:val="0"/>
          <w:sz w:val="24"/>
          <w:szCs w:val="24"/>
          <w14:ligatures w14:val="none"/>
        </w:rPr>
        <w:t>norisē ar Komisijas priekšsēdētāja lēmumu var tikt izmantots tiešsaistes videokonferences sarunu rīks;</w:t>
      </w:r>
    </w:p>
    <w:p w14:paraId="44BD323D"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ir tiesīga pieņemt lēmumus, ja Komisijas sēdē piedalās ne mazāk kā 2 (divi) komisijas locekļi;</w:t>
      </w:r>
    </w:p>
    <w:p w14:paraId="293D1A97"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pieņem lēmumus ar Komisijas locekļu balsu vairākumu, atklāti balsojot (katram Komisijas loceklim ir 1 (viena) balss). Ja ir vienāds balsu skaits, izšķirīgā ir sēdes vadītāja balss.</w:t>
      </w:r>
    </w:p>
    <w:p w14:paraId="2831D0D3" w14:textId="77777777" w:rsidR="00126E04" w:rsidRPr="00126E04" w:rsidRDefault="00126E04" w:rsidP="00126E04">
      <w:pPr>
        <w:spacing w:after="0" w:line="240" w:lineRule="auto"/>
        <w:jc w:val="both"/>
        <w:rPr>
          <w:rFonts w:ascii="Times New Roman" w:hAnsi="Times New Roman" w:cs="Times New Roman"/>
          <w:kern w:val="0"/>
          <w:sz w:val="24"/>
          <w:szCs w:val="24"/>
          <w14:ligatures w14:val="none"/>
        </w:rPr>
      </w:pPr>
    </w:p>
    <w:p w14:paraId="1A24EA73" w14:textId="77777777" w:rsidR="00126E04" w:rsidRPr="00126E04" w:rsidRDefault="00126E04" w:rsidP="00126E04">
      <w:pPr>
        <w:numPr>
          <w:ilvl w:val="0"/>
          <w:numId w:val="2"/>
        </w:numPr>
        <w:spacing w:after="0" w:line="240" w:lineRule="auto"/>
        <w:ind w:left="284" w:hanging="284"/>
        <w:contextualSpacing/>
        <w:jc w:val="center"/>
        <w:rPr>
          <w:rFonts w:ascii="Times New Roman" w:hAnsi="Times New Roman" w:cs="Times New Roman"/>
          <w:b/>
          <w:bCs/>
          <w:kern w:val="0"/>
          <w:sz w:val="24"/>
          <w:szCs w:val="24"/>
          <w14:ligatures w14:val="none"/>
        </w:rPr>
      </w:pPr>
      <w:r w:rsidRPr="00126E04">
        <w:rPr>
          <w:rFonts w:ascii="Times New Roman" w:eastAsia="Calibri" w:hAnsi="Times New Roman" w:cs="Times New Roman"/>
          <w:b/>
          <w:bCs/>
          <w:kern w:val="0"/>
          <w:sz w:val="24"/>
          <w:szCs w:val="24"/>
          <w14:ligatures w14:val="none"/>
        </w:rPr>
        <w:t>Komisijas struktūra un amatpersonu kompetence</w:t>
      </w:r>
    </w:p>
    <w:p w14:paraId="1542EF4F" w14:textId="77777777" w:rsidR="00126E04" w:rsidRPr="00126E04" w:rsidRDefault="00126E04" w:rsidP="00126E04">
      <w:pPr>
        <w:spacing w:after="0" w:line="240" w:lineRule="auto"/>
        <w:contextualSpacing/>
        <w:jc w:val="both"/>
        <w:rPr>
          <w:rFonts w:ascii="Times New Roman" w:eastAsia="Calibri" w:hAnsi="Times New Roman" w:cs="Times New Roman"/>
          <w:kern w:val="0"/>
          <w:sz w:val="24"/>
          <w:szCs w:val="24"/>
          <w14:ligatures w14:val="none"/>
        </w:rPr>
      </w:pPr>
    </w:p>
    <w:p w14:paraId="43E35FA6" w14:textId="77777777" w:rsidR="00126E04" w:rsidRPr="00126E04" w:rsidRDefault="00126E04" w:rsidP="00126E04">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Komisija sastāv no 3 (trīs) Komisijas locekļiem: Komisijas priekšsēdētāja, Komisijas priekšsēdētāja vietnieka  un Komisijas sekretāra.</w:t>
      </w:r>
    </w:p>
    <w:p w14:paraId="04D934C1" w14:textId="77777777" w:rsidR="00126E04" w:rsidRPr="00126E04" w:rsidRDefault="00126E04" w:rsidP="00126E04">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Komisijas priekšsēdētājs: </w:t>
      </w:r>
    </w:p>
    <w:p w14:paraId="1BC9949A"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nodrošina Komisijas funkcijas, tostarp uzdevumu funkcijas īstenošanai, pildīšanu un atbild par to;</w:t>
      </w:r>
    </w:p>
    <w:p w14:paraId="1F568C2C"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vada Komisijas darbu, nodrošinot tā nepārtrauktību, lietderību un tiesiskumu;</w:t>
      </w:r>
    </w:p>
    <w:p w14:paraId="564C3E9D"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pārvalda Komisijas resursus, cita starpā, atbild par visu Komisijas rīcībā nodoto materiālo vērtību un dokumentu saglabāšanu;</w:t>
      </w:r>
    </w:p>
    <w:p w14:paraId="460AE394" w14:textId="708830F4"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paraksta Komisijas dokumentus, cita starpā lēmumus un sēdes protokolus;</w:t>
      </w:r>
    </w:p>
    <w:p w14:paraId="2AC976BD"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dod saistošos norādījumus Komisijas locekļiem;</w:t>
      </w:r>
    </w:p>
    <w:p w14:paraId="0DDCFF90" w14:textId="332E72EE"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dod saistošos norādījumus </w:t>
      </w:r>
      <w:r w:rsidRPr="00126E04">
        <w:rPr>
          <w:rFonts w:ascii="Times New Roman" w:hAnsi="Times New Roman" w:cs="Times New Roman"/>
          <w:kern w:val="0"/>
          <w:sz w:val="24"/>
          <w:szCs w:val="24"/>
          <w14:ligatures w14:val="none"/>
        </w:rPr>
        <w:t xml:space="preserve">Madonas novada Centrālās administrācijas </w:t>
      </w:r>
      <w:r w:rsidR="00271F45">
        <w:rPr>
          <w:rFonts w:ascii="Times New Roman" w:hAnsi="Times New Roman" w:cs="Times New Roman"/>
          <w:kern w:val="0"/>
          <w:sz w:val="24"/>
          <w:szCs w:val="24"/>
          <w14:ligatures w14:val="none"/>
        </w:rPr>
        <w:t>Nekustamā īpašuma pārvaldības un teritorija plānošanas</w:t>
      </w:r>
      <w:r w:rsidRPr="00126E04">
        <w:rPr>
          <w:rFonts w:ascii="Times New Roman" w:hAnsi="Times New Roman" w:cs="Times New Roman"/>
          <w:kern w:val="0"/>
          <w:sz w:val="24"/>
          <w:szCs w:val="24"/>
          <w14:ligatures w14:val="none"/>
        </w:rPr>
        <w:t xml:space="preserve"> darbiniekam, k</w:t>
      </w:r>
      <w:r w:rsidR="00666D9E">
        <w:rPr>
          <w:rFonts w:ascii="Times New Roman" w:hAnsi="Times New Roman" w:cs="Times New Roman"/>
          <w:kern w:val="0"/>
          <w:sz w:val="24"/>
          <w:szCs w:val="24"/>
          <w14:ligatures w14:val="none"/>
        </w:rPr>
        <w:t>urš</w:t>
      </w:r>
      <w:r w:rsidRPr="00126E04">
        <w:rPr>
          <w:rFonts w:ascii="Times New Roman" w:hAnsi="Times New Roman" w:cs="Times New Roman"/>
          <w:kern w:val="0"/>
          <w:sz w:val="24"/>
          <w:szCs w:val="24"/>
          <w14:ligatures w14:val="none"/>
        </w:rPr>
        <w:t xml:space="preserve"> veic Komisijas juridisko un organizatorisko darbu;</w:t>
      </w:r>
    </w:p>
    <w:p w14:paraId="7244F50D"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lang w:eastAsia="en-GB"/>
          <w14:ligatures w14:val="none"/>
        </w:rPr>
      </w:pPr>
      <w:r w:rsidRPr="00126E04">
        <w:rPr>
          <w:rFonts w:ascii="Times New Roman" w:eastAsia="Calibri" w:hAnsi="Times New Roman" w:cs="Times New Roman"/>
          <w:kern w:val="0"/>
          <w:sz w:val="24"/>
          <w:szCs w:val="24"/>
          <w14:ligatures w14:val="none"/>
        </w:rPr>
        <w:t>var pieprasīt Pašvaldības administrācijas darbiniekam sniegt paskaidrojumus vai konsultāciju Komisijā izskatāmā lietā, kas skar attiecīgā darbinieka kompetence. Attiecīgajam darbiniekam ir saistošs šāds pieprasījums;</w:t>
      </w:r>
      <w:r w:rsidRPr="00126E04">
        <w:rPr>
          <w:rFonts w:ascii="Times New Roman" w:eastAsia="Calibri" w:hAnsi="Times New Roman" w:cs="Times New Roman"/>
          <w:kern w:val="0"/>
          <w:sz w:val="24"/>
          <w:szCs w:val="24"/>
          <w:lang w:eastAsia="en-GB"/>
          <w14:ligatures w14:val="none"/>
        </w:rPr>
        <w:t xml:space="preserve"> </w:t>
      </w:r>
    </w:p>
    <w:p w14:paraId="5A79E756"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pēc vajadzības nosaka Komisijas sēžu norises laiku, vietu un darba kārtību un sasauc tās, par to paziņojot vismaz 2 (divas) darba dienas iepriekš;</w:t>
      </w:r>
    </w:p>
    <w:p w14:paraId="11ACB293" w14:textId="694FB3A0"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lang w:eastAsia="en-GB"/>
          <w14:ligatures w14:val="none"/>
        </w:rPr>
      </w:pPr>
      <w:r w:rsidRPr="00126E04">
        <w:rPr>
          <w:rFonts w:ascii="Times New Roman" w:eastAsia="Calibri" w:hAnsi="Times New Roman" w:cs="Times New Roman"/>
          <w:kern w:val="0"/>
          <w:sz w:val="24"/>
          <w:szCs w:val="24"/>
          <w:lang w:eastAsia="en-GB"/>
          <w14:ligatures w14:val="none"/>
        </w:rPr>
        <w:t>var dot iespēju iesniedzējam</w:t>
      </w:r>
      <w:r w:rsidR="00271F45">
        <w:rPr>
          <w:rFonts w:ascii="Times New Roman" w:eastAsia="Calibri" w:hAnsi="Times New Roman" w:cs="Times New Roman"/>
          <w:kern w:val="0"/>
          <w:sz w:val="24"/>
          <w:szCs w:val="24"/>
          <w:lang w:eastAsia="en-GB"/>
          <w14:ligatures w14:val="none"/>
        </w:rPr>
        <w:t xml:space="preserve">, </w:t>
      </w:r>
      <w:r w:rsidRPr="00126E04">
        <w:rPr>
          <w:rFonts w:ascii="Times New Roman" w:eastAsia="Calibri" w:hAnsi="Times New Roman" w:cs="Times New Roman"/>
          <w:kern w:val="0"/>
          <w:sz w:val="24"/>
          <w:szCs w:val="24"/>
          <w:lang w:eastAsia="en-GB"/>
          <w14:ligatures w14:val="none"/>
        </w:rPr>
        <w:t>ja tādi ir, izteikt viedokli Komisijas sēdē, kurā tiek skatīt</w:t>
      </w:r>
      <w:r w:rsidR="00666D9E">
        <w:rPr>
          <w:rFonts w:ascii="Times New Roman" w:eastAsia="Calibri" w:hAnsi="Times New Roman" w:cs="Times New Roman"/>
          <w:kern w:val="0"/>
          <w:sz w:val="24"/>
          <w:szCs w:val="24"/>
          <w:lang w:eastAsia="en-GB"/>
          <w14:ligatures w14:val="none"/>
        </w:rPr>
        <w:t>s attiecīgais</w:t>
      </w:r>
      <w:r w:rsidRPr="00126E04">
        <w:rPr>
          <w:rFonts w:ascii="Times New Roman" w:eastAsia="Calibri" w:hAnsi="Times New Roman" w:cs="Times New Roman"/>
          <w:kern w:val="0"/>
          <w:sz w:val="24"/>
          <w:szCs w:val="24"/>
          <w:lang w:eastAsia="en-GB"/>
          <w14:ligatures w14:val="none"/>
        </w:rPr>
        <w:t xml:space="preserve"> </w:t>
      </w:r>
      <w:r w:rsidR="00666D9E">
        <w:rPr>
          <w:rFonts w:ascii="Times New Roman" w:eastAsia="Calibri" w:hAnsi="Times New Roman" w:cs="Times New Roman"/>
          <w:kern w:val="0"/>
          <w:sz w:val="24"/>
          <w:szCs w:val="24"/>
          <w:lang w:eastAsia="en-GB"/>
          <w14:ligatures w14:val="none"/>
        </w:rPr>
        <w:t>pieteikums</w:t>
      </w:r>
      <w:r w:rsidRPr="00126E04">
        <w:rPr>
          <w:rFonts w:ascii="Times New Roman" w:eastAsia="Calibri" w:hAnsi="Times New Roman" w:cs="Times New Roman"/>
          <w:kern w:val="0"/>
          <w:sz w:val="24"/>
          <w:szCs w:val="24"/>
          <w:lang w:eastAsia="en-GB"/>
          <w14:ligatures w14:val="none"/>
        </w:rPr>
        <w:t>;</w:t>
      </w:r>
    </w:p>
    <w:p w14:paraId="294B6D32" w14:textId="77777777" w:rsidR="00126E04" w:rsidRPr="00126E04" w:rsidRDefault="00126E04" w:rsidP="00126E04">
      <w:pPr>
        <w:numPr>
          <w:ilvl w:val="1"/>
          <w:numId w:val="1"/>
        </w:numPr>
        <w:spacing w:after="0" w:line="240" w:lineRule="auto"/>
        <w:ind w:left="1418" w:hanging="851"/>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lastRenderedPageBreak/>
        <w:t>var noteikt, ka Komisijas sēdes norisē var tikt izmantots tiešsaistes videokonferences sarunu rīks;</w:t>
      </w:r>
    </w:p>
    <w:p w14:paraId="4DA8EF0E"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vada Komisijas sēdes;</w:t>
      </w:r>
    </w:p>
    <w:p w14:paraId="2AFFC281" w14:textId="77777777" w:rsidR="00126E04" w:rsidRPr="00126E04" w:rsidRDefault="00126E04" w:rsidP="00126E04">
      <w:pPr>
        <w:numPr>
          <w:ilvl w:val="1"/>
          <w:numId w:val="1"/>
        </w:numPr>
        <w:spacing w:after="0" w:line="240" w:lineRule="auto"/>
        <w:ind w:left="1418" w:hanging="851"/>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ierosina Domei atsaukt Komisijas locekli no Komisijas sastāva, ja tas bez attaisnojoša iemesla nav apmeklējis 3 (trīs) Komisijas sēdes pēc kārtas vai sistemātiski neveic Komisijas locekļa darbu;</w:t>
      </w:r>
    </w:p>
    <w:p w14:paraId="30D59359" w14:textId="77777777" w:rsidR="00126E04" w:rsidRPr="00126E04" w:rsidRDefault="00126E04" w:rsidP="00126E04">
      <w:pPr>
        <w:numPr>
          <w:ilvl w:val="1"/>
          <w:numId w:val="1"/>
        </w:numPr>
        <w:spacing w:after="0" w:line="240" w:lineRule="auto"/>
        <w:ind w:left="1418" w:hanging="851"/>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pārstāv Komisiju visās pašvaldību un valsts institūcijās un ar privātpersonām;</w:t>
      </w:r>
    </w:p>
    <w:p w14:paraId="0C8297EC" w14:textId="77777777" w:rsidR="00126E04" w:rsidRPr="00126E04" w:rsidRDefault="00126E04" w:rsidP="00126E04">
      <w:pPr>
        <w:numPr>
          <w:ilvl w:val="1"/>
          <w:numId w:val="1"/>
        </w:numPr>
        <w:spacing w:after="0" w:line="240" w:lineRule="auto"/>
        <w:ind w:left="1418" w:hanging="851"/>
        <w:contextualSpacing/>
        <w:jc w:val="both"/>
        <w:rPr>
          <w:rFonts w:ascii="Times New Roman" w:eastAsia="Calibri" w:hAnsi="Times New Roman" w:cs="Times New Roman"/>
          <w:kern w:val="0"/>
          <w:sz w:val="24"/>
          <w14:ligatures w14:val="none"/>
        </w:rPr>
      </w:pPr>
      <w:r w:rsidRPr="00126E04">
        <w:rPr>
          <w:rFonts w:ascii="Times New Roman" w:eastAsia="Calibri" w:hAnsi="Times New Roman" w:cs="Times New Roman"/>
          <w:kern w:val="0"/>
          <w:sz w:val="24"/>
          <w14:ligatures w14:val="none"/>
        </w:rPr>
        <w:t>pēc Domes vai Pašvaldības izpilddirektora pieprasījuma sniedz informāciju par Komisijas darbu;</w:t>
      </w:r>
    </w:p>
    <w:p w14:paraId="090B035E" w14:textId="77777777" w:rsidR="00126E04" w:rsidRPr="00126E04" w:rsidRDefault="00126E04" w:rsidP="00126E04">
      <w:pPr>
        <w:numPr>
          <w:ilvl w:val="1"/>
          <w:numId w:val="1"/>
        </w:numPr>
        <w:spacing w:after="0" w:line="240" w:lineRule="auto"/>
        <w:ind w:left="1418" w:hanging="851"/>
        <w:contextualSpacing/>
        <w:jc w:val="both"/>
        <w:rPr>
          <w:rFonts w:ascii="Times New Roman" w:eastAsia="Calibri" w:hAnsi="Times New Roman" w:cs="Times New Roman"/>
          <w:color w:val="EE0000"/>
          <w:kern w:val="0"/>
          <w:sz w:val="24"/>
          <w14:ligatures w14:val="none"/>
        </w:rPr>
      </w:pPr>
      <w:r w:rsidRPr="00126E04">
        <w:rPr>
          <w:rFonts w:ascii="Times New Roman" w:eastAsia="Calibri" w:hAnsi="Times New Roman" w:cs="Times New Roman"/>
          <w:kern w:val="0"/>
          <w:sz w:val="24"/>
          <w14:ligatures w14:val="none"/>
        </w:rPr>
        <w:t>iesniedz priekšlikumus Pašvaldības izpilddirektoram Komisijas darba nodrošināšanai un uzlabošanai.</w:t>
      </w:r>
    </w:p>
    <w:p w14:paraId="068CDD55" w14:textId="77777777" w:rsidR="00126E04" w:rsidRPr="00126E04" w:rsidRDefault="00126E04" w:rsidP="00126E04">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Komisijas priekšsēdētāja prombūtnes laikā viņa kompetenci īsteno Komisijas priekšsēdētāja vietnieks.</w:t>
      </w:r>
    </w:p>
    <w:p w14:paraId="6513B17C" w14:textId="77777777" w:rsidR="00126E04" w:rsidRPr="00126E04" w:rsidRDefault="00126E04" w:rsidP="00126E04">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Komisijas sekretārs: </w:t>
      </w:r>
    </w:p>
    <w:p w14:paraId="3F8CD74F" w14:textId="13C1B43E"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protokolē Komisijas sēdes gaitu, protokolā norādot </w:t>
      </w:r>
      <w:r w:rsidRPr="00126E04">
        <w:rPr>
          <w:rFonts w:ascii="Times New Roman" w:eastAsia="Calibri" w:hAnsi="Times New Roman" w:cs="Times New Roman"/>
          <w:kern w:val="0"/>
          <w:sz w:val="24"/>
          <w:szCs w:val="24"/>
          <w:lang w:eastAsia="en-GB"/>
          <w14:ligatures w14:val="none"/>
        </w:rPr>
        <w:t xml:space="preserve">darba kārtības jautājumus un pieņemtos lēmumus, personas, kas piedalījās sēdē, par attiecīgo jautājumu izteiktos viedokļus un argumentus, vai kāds no </w:t>
      </w:r>
      <w:r w:rsidRPr="00126E04">
        <w:rPr>
          <w:rFonts w:ascii="Times New Roman" w:eastAsia="Calibri" w:hAnsi="Times New Roman" w:cs="Times New Roman"/>
          <w:kern w:val="0"/>
          <w:sz w:val="24"/>
          <w:szCs w:val="24"/>
          <w14:ligatures w14:val="none"/>
        </w:rPr>
        <w:t xml:space="preserve">Komisijas locekļa ir atstādināts no </w:t>
      </w:r>
      <w:r w:rsidR="00A23365">
        <w:rPr>
          <w:rFonts w:ascii="Times New Roman" w:eastAsia="Calibri" w:hAnsi="Times New Roman" w:cs="Times New Roman"/>
          <w:kern w:val="0"/>
          <w:sz w:val="24"/>
          <w:szCs w:val="24"/>
          <w14:ligatures w14:val="none"/>
        </w:rPr>
        <w:t xml:space="preserve">jautājuma </w:t>
      </w:r>
      <w:r w:rsidRPr="00126E04">
        <w:rPr>
          <w:rFonts w:ascii="Times New Roman" w:eastAsia="Calibri" w:hAnsi="Times New Roman" w:cs="Times New Roman"/>
          <w:kern w:val="0"/>
          <w:sz w:val="24"/>
          <w:szCs w:val="24"/>
          <w14:ligatures w14:val="none"/>
        </w:rPr>
        <w:t>izskatīšanas interešu konflikta dēļ;</w:t>
      </w:r>
    </w:p>
    <w:p w14:paraId="192CD5CE"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lang w:eastAsia="en-GB"/>
          <w14:ligatures w14:val="none"/>
        </w:rPr>
        <w:t>līdz ar Komisijas priekšsēdētāju paraksta Komisijas sēdes protokolu.</w:t>
      </w:r>
    </w:p>
    <w:p w14:paraId="68130D16" w14:textId="77777777" w:rsidR="00126E04" w:rsidRPr="00126E04" w:rsidRDefault="00126E04" w:rsidP="00126E04">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Komisijas sekretāra prombūtnes laikā viņa kompetenci īsteno Komisijas priekšsēdētāja vietnieks.</w:t>
      </w:r>
    </w:p>
    <w:p w14:paraId="3DE9E93F" w14:textId="77777777" w:rsidR="00126E04" w:rsidRPr="00126E04" w:rsidRDefault="00126E04" w:rsidP="00126E04">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Jebkurš Komisijas loceklis:</w:t>
      </w:r>
    </w:p>
    <w:p w14:paraId="51A5F113"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nevar atturēties no lēmuma pieņemšanas;</w:t>
      </w:r>
    </w:p>
    <w:p w14:paraId="661E41EA"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ir tiesīgs pievienot Komisijas sēdes protokolam savu rakstisku viedokli, ja tas nepiekrīt Komisijas lēmuma;</w:t>
      </w:r>
    </w:p>
    <w:p w14:paraId="31D389F2"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informēt Komisijas priekšsēdētāju (Komisijas priekšsēdētājs informē Komisijas priekšsēdētāja vietnieku) ne vēlāk kā 1 (vienu) darba dienu pirms Komisijas sēdes par savu prombūtni vai citiem apstākļiem, kuru dēļ nevar piedalīties Komisijas sēdē;</w:t>
      </w:r>
    </w:p>
    <w:p w14:paraId="1B5FDDE3" w14:textId="68BB9B9E" w:rsidR="00126E04" w:rsidRPr="00126E04" w:rsidRDefault="00A23365"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jautājuma</w:t>
      </w:r>
      <w:r w:rsidR="00126E04" w:rsidRPr="00126E04">
        <w:rPr>
          <w:rFonts w:ascii="Times New Roman" w:eastAsia="Calibri" w:hAnsi="Times New Roman" w:cs="Times New Roman"/>
          <w:kern w:val="0"/>
          <w:sz w:val="24"/>
          <w:szCs w:val="24"/>
          <w14:ligatures w14:val="none"/>
        </w:rPr>
        <w:t xml:space="preserve"> izskatīšanā atrodoties likumā “Par interešu konflikta novēršanu valsts amatpersonu darbībā” noteiktajās konflikta situācijās, par to paziņo Komisijas priekšsēdētājam (Komisijas priekšsēdētājs paziņo Komisijas priekšsēdētāja vietniekam)   un nepiedalās izskatīšanā un lēmuma pieņemšanā;</w:t>
      </w:r>
    </w:p>
    <w:p w14:paraId="47D00031"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darbu Komisijā veic, ievērojot normatīvos aktus un Pašvaldības iekšējos normatīvos aktus, kas attiecināmi uz darbu Komisijā un Komisijas locekļa statusu, tostarp Pašvaldības noteiktās ētikas normas;</w:t>
      </w:r>
    </w:p>
    <w:p w14:paraId="11A43085"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nodrošina informācijas neizpaušanu trešajām personām, kas tam kļuvusi zināma, veicot darbu Komisijā;</w:t>
      </w:r>
    </w:p>
    <w:p w14:paraId="62E61430" w14:textId="77777777" w:rsidR="00126E04" w:rsidRPr="00126E04" w:rsidRDefault="00126E04" w:rsidP="00126E04">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var pārtraukt darbību Komisijā, iesniedzot iesniegumu Domei.</w:t>
      </w:r>
    </w:p>
    <w:p w14:paraId="2FA16648" w14:textId="77777777" w:rsidR="00126E04" w:rsidRPr="00126E04" w:rsidRDefault="00126E04" w:rsidP="00126E04">
      <w:pPr>
        <w:spacing w:after="0" w:line="240" w:lineRule="auto"/>
        <w:contextualSpacing/>
        <w:jc w:val="both"/>
        <w:rPr>
          <w:rFonts w:ascii="Times New Roman" w:eastAsia="Calibri" w:hAnsi="Times New Roman" w:cs="Times New Roman"/>
          <w:kern w:val="0"/>
          <w:sz w:val="24"/>
          <w:szCs w:val="24"/>
          <w14:ligatures w14:val="none"/>
        </w:rPr>
      </w:pPr>
    </w:p>
    <w:p w14:paraId="5DDDA0C3" w14:textId="77777777" w:rsidR="00126E04" w:rsidRPr="00126E04" w:rsidRDefault="00126E04" w:rsidP="00126E04">
      <w:pPr>
        <w:numPr>
          <w:ilvl w:val="0"/>
          <w:numId w:val="2"/>
        </w:numPr>
        <w:spacing w:after="0" w:line="240" w:lineRule="auto"/>
        <w:ind w:left="851" w:hanging="284"/>
        <w:contextualSpacing/>
        <w:jc w:val="center"/>
        <w:rPr>
          <w:rFonts w:ascii="Times New Roman" w:eastAsia="Calibri" w:hAnsi="Times New Roman" w:cs="Times New Roman"/>
          <w:kern w:val="0"/>
          <w:sz w:val="24"/>
          <w:szCs w:val="24"/>
          <w14:ligatures w14:val="none"/>
        </w:rPr>
      </w:pPr>
      <w:r w:rsidRPr="00126E04">
        <w:rPr>
          <w:rFonts w:ascii="Times New Roman" w:eastAsia="Calibri" w:hAnsi="Times New Roman" w:cs="Times New Roman"/>
          <w:b/>
          <w:bCs/>
          <w:kern w:val="0"/>
          <w:sz w:val="24"/>
          <w:szCs w:val="24"/>
          <w14:ligatures w14:val="none"/>
        </w:rPr>
        <w:t>Komisijas darbības tiesiskuma nodrošināšanas mehānisms</w:t>
      </w:r>
    </w:p>
    <w:p w14:paraId="1A6D330E" w14:textId="77777777" w:rsidR="00126E04" w:rsidRPr="00126E04" w:rsidRDefault="00126E04" w:rsidP="00126E04">
      <w:pPr>
        <w:spacing w:after="0" w:line="240" w:lineRule="auto"/>
        <w:ind w:left="284"/>
        <w:contextualSpacing/>
        <w:rPr>
          <w:rFonts w:ascii="Times New Roman" w:eastAsia="Calibri" w:hAnsi="Times New Roman" w:cs="Times New Roman"/>
          <w:kern w:val="0"/>
          <w:sz w:val="24"/>
          <w:szCs w:val="24"/>
          <w14:ligatures w14:val="none"/>
        </w:rPr>
      </w:pPr>
    </w:p>
    <w:p w14:paraId="6A4C6E3C" w14:textId="20121533" w:rsidR="00126E04" w:rsidRPr="00126E04" w:rsidRDefault="00126E04" w:rsidP="00126E04">
      <w:pPr>
        <w:numPr>
          <w:ilvl w:val="0"/>
          <w:numId w:val="1"/>
        </w:numPr>
        <w:spacing w:before="100" w:beforeAutospacing="1" w:after="100" w:afterAutospacing="1" w:line="240" w:lineRule="auto"/>
        <w:ind w:left="567" w:hanging="567"/>
        <w:contextualSpacing/>
        <w:jc w:val="both"/>
        <w:rPr>
          <w:rFonts w:ascii="Times New Roman" w:eastAsia="Calibri" w:hAnsi="Times New Roman" w:cs="Times New Roman"/>
          <w:kern w:val="0"/>
          <w:sz w:val="24"/>
          <w:szCs w:val="24"/>
          <w:lang w:eastAsia="en-GB"/>
          <w14:ligatures w14:val="none"/>
        </w:rPr>
      </w:pPr>
      <w:r w:rsidRPr="00126E04">
        <w:rPr>
          <w:rFonts w:ascii="Times New Roman" w:eastAsia="Calibri" w:hAnsi="Times New Roman" w:cs="Times New Roman"/>
          <w:kern w:val="0"/>
          <w:sz w:val="24"/>
          <w:szCs w:val="24"/>
          <w14:ligatures w14:val="none"/>
        </w:rPr>
        <w:t xml:space="preserve">Komisijas lēmumus var </w:t>
      </w:r>
      <w:r w:rsidR="00A23365">
        <w:rPr>
          <w:rFonts w:ascii="Times New Roman" w:eastAsia="Calibri" w:hAnsi="Times New Roman" w:cs="Times New Roman"/>
          <w:kern w:val="0"/>
          <w:sz w:val="24"/>
          <w:szCs w:val="24"/>
          <w14:ligatures w14:val="none"/>
        </w:rPr>
        <w:t>apstrīdēt</w:t>
      </w:r>
      <w:r w:rsidRPr="00126E04">
        <w:rPr>
          <w:rFonts w:ascii="Times New Roman" w:eastAsia="Calibri" w:hAnsi="Times New Roman" w:cs="Times New Roman"/>
          <w:kern w:val="0"/>
          <w:sz w:val="24"/>
          <w:szCs w:val="24"/>
          <w14:ligatures w14:val="none"/>
        </w:rPr>
        <w:t xml:space="preserve"> </w:t>
      </w:r>
      <w:r w:rsidR="00A23365">
        <w:rPr>
          <w:rFonts w:ascii="Times New Roman" w:eastAsia="Calibri" w:hAnsi="Times New Roman" w:cs="Times New Roman"/>
          <w:kern w:val="0"/>
          <w:sz w:val="24"/>
          <w:szCs w:val="24"/>
          <w14:ligatures w14:val="none"/>
        </w:rPr>
        <w:t>Administratīvo aktu strīdu komisijā</w:t>
      </w:r>
      <w:r w:rsidRPr="00126E04">
        <w:rPr>
          <w:rFonts w:ascii="Times New Roman" w:eastAsia="Calibri" w:hAnsi="Times New Roman" w:cs="Times New Roman"/>
          <w:kern w:val="0"/>
          <w:sz w:val="24"/>
          <w:szCs w:val="24"/>
          <w14:ligatures w14:val="none"/>
        </w:rPr>
        <w:t>.</w:t>
      </w:r>
    </w:p>
    <w:p w14:paraId="112DDEF3" w14:textId="77777777" w:rsidR="00126E04" w:rsidRPr="00126E04" w:rsidRDefault="00126E04" w:rsidP="00126E04">
      <w:pPr>
        <w:spacing w:after="0" w:line="240" w:lineRule="auto"/>
        <w:ind w:left="567"/>
        <w:contextualSpacing/>
        <w:jc w:val="both"/>
        <w:rPr>
          <w:rFonts w:ascii="Times New Roman" w:eastAsia="Calibri" w:hAnsi="Times New Roman" w:cs="Times New Roman"/>
          <w:kern w:val="0"/>
          <w:sz w:val="24"/>
          <w:szCs w:val="24"/>
          <w14:ligatures w14:val="none"/>
        </w:rPr>
      </w:pPr>
    </w:p>
    <w:p w14:paraId="27CEBA04" w14:textId="77777777" w:rsidR="00126E04" w:rsidRPr="00126E04" w:rsidRDefault="00126E04" w:rsidP="00126E04">
      <w:pPr>
        <w:numPr>
          <w:ilvl w:val="0"/>
          <w:numId w:val="2"/>
        </w:numPr>
        <w:spacing w:after="0" w:line="240" w:lineRule="auto"/>
        <w:ind w:left="284" w:hanging="284"/>
        <w:contextualSpacing/>
        <w:jc w:val="center"/>
        <w:rPr>
          <w:rFonts w:ascii="Times New Roman" w:eastAsia="Calibri" w:hAnsi="Times New Roman" w:cs="Times New Roman"/>
          <w:b/>
          <w:bCs/>
          <w:kern w:val="0"/>
          <w:sz w:val="24"/>
          <w14:ligatures w14:val="none"/>
        </w:rPr>
      </w:pPr>
      <w:r w:rsidRPr="00126E04">
        <w:rPr>
          <w:rFonts w:ascii="Times New Roman" w:eastAsia="Calibri" w:hAnsi="Times New Roman" w:cs="Times New Roman"/>
          <w:b/>
          <w:bCs/>
          <w:kern w:val="0"/>
          <w:sz w:val="24"/>
          <w14:ligatures w14:val="none"/>
        </w:rPr>
        <w:t>Noslēguma jautājumi</w:t>
      </w:r>
    </w:p>
    <w:p w14:paraId="40C2E599" w14:textId="77777777" w:rsidR="00126E04" w:rsidRPr="00126E04" w:rsidRDefault="00126E04" w:rsidP="00126E04">
      <w:pPr>
        <w:spacing w:after="0" w:line="240" w:lineRule="auto"/>
        <w:ind w:left="567"/>
        <w:contextualSpacing/>
        <w:rPr>
          <w:rFonts w:ascii="Times New Roman" w:eastAsia="Calibri" w:hAnsi="Times New Roman" w:cs="Times New Roman"/>
          <w:b/>
          <w:bCs/>
          <w:kern w:val="0"/>
          <w:sz w:val="24"/>
          <w14:ligatures w14:val="none"/>
        </w:rPr>
      </w:pPr>
    </w:p>
    <w:p w14:paraId="0FEEF6A0" w14:textId="6A4FE67D" w:rsidR="00126E04" w:rsidRPr="00126E04" w:rsidRDefault="00126E04" w:rsidP="00126E04">
      <w:pPr>
        <w:numPr>
          <w:ilvl w:val="0"/>
          <w:numId w:val="1"/>
        </w:numPr>
        <w:spacing w:after="0" w:line="240" w:lineRule="auto"/>
        <w:ind w:left="567" w:hanging="567"/>
        <w:contextualSpacing/>
        <w:jc w:val="both"/>
        <w:rPr>
          <w:rFonts w:ascii="Times New Roman" w:eastAsia="Calibri" w:hAnsi="Times New Roman" w:cs="Times New Roman"/>
          <w:kern w:val="0"/>
          <w:sz w:val="24"/>
          <w14:ligatures w14:val="none"/>
        </w:rPr>
      </w:pPr>
      <w:bookmarkStart w:id="0" w:name="p86"/>
      <w:bookmarkStart w:id="1" w:name="p-1295777"/>
      <w:bookmarkEnd w:id="0"/>
      <w:bookmarkEnd w:id="1"/>
      <w:r w:rsidRPr="00126E04">
        <w:rPr>
          <w:rFonts w:ascii="Times New Roman" w:eastAsia="Calibri" w:hAnsi="Times New Roman" w:cs="Times New Roman"/>
          <w:kern w:val="0"/>
          <w:sz w:val="24"/>
          <w14:ligatures w14:val="none"/>
        </w:rPr>
        <w:t>Šis nolikums stājas spēkā 2025.</w:t>
      </w:r>
      <w:r w:rsidR="00254C34">
        <w:rPr>
          <w:rFonts w:ascii="Times New Roman" w:eastAsia="Calibri" w:hAnsi="Times New Roman" w:cs="Times New Roman"/>
          <w:kern w:val="0"/>
          <w:sz w:val="24"/>
          <w14:ligatures w14:val="none"/>
        </w:rPr>
        <w:t> </w:t>
      </w:r>
      <w:r w:rsidRPr="00126E04">
        <w:rPr>
          <w:rFonts w:ascii="Times New Roman" w:eastAsia="Calibri" w:hAnsi="Times New Roman" w:cs="Times New Roman"/>
          <w:kern w:val="0"/>
          <w:sz w:val="24"/>
          <w14:ligatures w14:val="none"/>
        </w:rPr>
        <w:t xml:space="preserve">gada </w:t>
      </w:r>
      <w:r w:rsidR="00271F45">
        <w:rPr>
          <w:rFonts w:ascii="Times New Roman" w:eastAsia="Calibri" w:hAnsi="Times New Roman" w:cs="Times New Roman"/>
          <w:kern w:val="0"/>
          <w:sz w:val="24"/>
          <w14:ligatures w14:val="none"/>
        </w:rPr>
        <w:t>1.</w:t>
      </w:r>
      <w:r w:rsidR="00254C34">
        <w:rPr>
          <w:rFonts w:ascii="Times New Roman" w:eastAsia="Calibri" w:hAnsi="Times New Roman" w:cs="Times New Roman"/>
          <w:kern w:val="0"/>
          <w:sz w:val="24"/>
          <w14:ligatures w14:val="none"/>
        </w:rPr>
        <w:t> </w:t>
      </w:r>
      <w:r w:rsidR="00271F45">
        <w:rPr>
          <w:rFonts w:ascii="Times New Roman" w:eastAsia="Calibri" w:hAnsi="Times New Roman" w:cs="Times New Roman"/>
          <w:kern w:val="0"/>
          <w:sz w:val="24"/>
          <w14:ligatures w14:val="none"/>
        </w:rPr>
        <w:t>oktobrī</w:t>
      </w:r>
      <w:r w:rsidRPr="00126E04">
        <w:rPr>
          <w:rFonts w:ascii="Times New Roman" w:eastAsia="Calibri" w:hAnsi="Times New Roman" w:cs="Times New Roman"/>
          <w:kern w:val="0"/>
          <w:sz w:val="24"/>
          <w14:ligatures w14:val="none"/>
        </w:rPr>
        <w:t>.</w:t>
      </w:r>
    </w:p>
    <w:p w14:paraId="47FB4100" w14:textId="77777777" w:rsidR="00F52BDC" w:rsidRDefault="00F52BDC"/>
    <w:p w14:paraId="3D9ECBFC" w14:textId="77777777" w:rsidR="00254C34" w:rsidRDefault="00254C34"/>
    <w:p w14:paraId="105BD197" w14:textId="77777777" w:rsidR="00254C34" w:rsidRPr="002C2C9D" w:rsidRDefault="00254C34" w:rsidP="00254C34">
      <w:pPr>
        <w:pStyle w:val="Sarakstarindkopa"/>
        <w:spacing w:after="0" w:line="240" w:lineRule="auto"/>
        <w:ind w:left="480"/>
        <w:jc w:val="both"/>
        <w:rPr>
          <w:rFonts w:ascii="Times New Roman" w:hAnsi="Times New Roman" w:cs="Times New Roman"/>
          <w:sz w:val="24"/>
          <w:szCs w:val="24"/>
        </w:rPr>
      </w:pPr>
      <w:r w:rsidRPr="002C2C9D">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sidRPr="002C2C9D">
        <w:rPr>
          <w:rFonts w:ascii="Times New Roman" w:hAnsi="Times New Roman" w:cs="Times New Roman"/>
          <w:sz w:val="24"/>
          <w:szCs w:val="24"/>
        </w:rPr>
        <w:t xml:space="preserve">. </w:t>
      </w:r>
      <w:proofErr w:type="spellStart"/>
      <w:r w:rsidRPr="002C2C9D">
        <w:rPr>
          <w:rFonts w:ascii="Times New Roman" w:hAnsi="Times New Roman" w:cs="Times New Roman"/>
          <w:sz w:val="24"/>
          <w:szCs w:val="24"/>
        </w:rPr>
        <w:t>Lungevičs</w:t>
      </w:r>
      <w:proofErr w:type="spellEnd"/>
    </w:p>
    <w:p w14:paraId="4D7EB112" w14:textId="77777777" w:rsidR="00254C34" w:rsidRDefault="00254C34"/>
    <w:sectPr w:rsidR="00254C34" w:rsidSect="00254C34">
      <w:footerReference w:type="defaul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D6D8" w14:textId="77777777" w:rsidR="00462033" w:rsidRDefault="00462033">
      <w:pPr>
        <w:spacing w:after="0" w:line="240" w:lineRule="auto"/>
      </w:pPr>
      <w:r>
        <w:separator/>
      </w:r>
    </w:p>
  </w:endnote>
  <w:endnote w:type="continuationSeparator" w:id="0">
    <w:p w14:paraId="2AE0C756" w14:textId="77777777" w:rsidR="00462033" w:rsidRDefault="0046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BAC4" w14:textId="732FFD75" w:rsidR="00254C34" w:rsidRPr="009435C9" w:rsidRDefault="00254C34" w:rsidP="00254C34">
    <w:pPr>
      <w:pStyle w:val="Kjene"/>
    </w:pPr>
    <w:bookmarkStart w:id="2" w:name="_Hlk202447562"/>
    <w:r w:rsidRPr="009435C9">
      <w:rPr>
        <w:sz w:val="20"/>
        <w:szCs w:val="20"/>
      </w:rPr>
      <w:t>DOKUMENTS PARAKSTĪTS AR DROŠU ELEKTRONISKO PARAKSTU UN SATUR LAIKA ZĪMOGU</w:t>
    </w:r>
  </w:p>
  <w:bookmarkEnd w:id="2"/>
  <w:p w14:paraId="5E460348" w14:textId="7CEEE0B8" w:rsidR="00254C34" w:rsidRDefault="00254C34">
    <w:pPr>
      <w:pStyle w:val="Kjene"/>
    </w:pPr>
  </w:p>
  <w:p w14:paraId="59C8F0D8"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9CFD" w14:textId="77777777" w:rsidR="00462033" w:rsidRDefault="00462033">
      <w:pPr>
        <w:spacing w:after="0" w:line="240" w:lineRule="auto"/>
      </w:pPr>
      <w:r>
        <w:separator/>
      </w:r>
    </w:p>
  </w:footnote>
  <w:footnote w:type="continuationSeparator" w:id="0">
    <w:p w14:paraId="115ECB46" w14:textId="77777777" w:rsidR="00462033" w:rsidRDefault="00462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CBD"/>
    <w:multiLevelType w:val="multilevel"/>
    <w:tmpl w:val="E79ABD4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925BD3"/>
    <w:multiLevelType w:val="hybridMultilevel"/>
    <w:tmpl w:val="3168C782"/>
    <w:lvl w:ilvl="0" w:tplc="82CAF688">
      <w:start w:val="1"/>
      <w:numFmt w:val="upperRoman"/>
      <w:lvlText w:val="%1."/>
      <w:lvlJc w:val="right"/>
      <w:pPr>
        <w:ind w:left="1080" w:hanging="360"/>
      </w:pPr>
      <w:rPr>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11564635">
    <w:abstractNumId w:val="0"/>
  </w:num>
  <w:num w:numId="2" w16cid:durableId="182334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04"/>
    <w:rsid w:val="00126E04"/>
    <w:rsid w:val="00167A0D"/>
    <w:rsid w:val="001B64E4"/>
    <w:rsid w:val="00237839"/>
    <w:rsid w:val="00254C34"/>
    <w:rsid w:val="00271F45"/>
    <w:rsid w:val="00462033"/>
    <w:rsid w:val="00600005"/>
    <w:rsid w:val="00666D9E"/>
    <w:rsid w:val="007F34E1"/>
    <w:rsid w:val="00911735"/>
    <w:rsid w:val="00946F5C"/>
    <w:rsid w:val="00A204D2"/>
    <w:rsid w:val="00A23365"/>
    <w:rsid w:val="00DC4F21"/>
    <w:rsid w:val="00EA36F1"/>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2D44"/>
  <w15:chartTrackingRefBased/>
  <w15:docId w15:val="{C1D1B0C5-293A-4F07-B9D4-7DBC8DF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126E04"/>
    <w:pPr>
      <w:tabs>
        <w:tab w:val="center" w:pos="4153"/>
        <w:tab w:val="right" w:pos="8306"/>
      </w:tabs>
      <w:spacing w:after="0" w:line="240" w:lineRule="auto"/>
    </w:pPr>
    <w:rPr>
      <w:rFonts w:ascii="Times New Roman" w:eastAsia="Calibri" w:hAnsi="Times New Roman" w:cs="Times New Roman"/>
      <w:kern w:val="0"/>
      <w:sz w:val="24"/>
      <w14:ligatures w14:val="none"/>
    </w:rPr>
  </w:style>
  <w:style w:type="character" w:customStyle="1" w:styleId="KjeneRakstz">
    <w:name w:val="Kājene Rakstz."/>
    <w:basedOn w:val="Noklusjumarindkopasfonts"/>
    <w:link w:val="Kjene"/>
    <w:uiPriority w:val="99"/>
    <w:rsid w:val="00126E04"/>
    <w:rPr>
      <w:rFonts w:ascii="Times New Roman" w:eastAsia="Calibri" w:hAnsi="Times New Roman" w:cs="Times New Roman"/>
      <w:kern w:val="0"/>
      <w:sz w:val="24"/>
      <w14:ligatures w14:val="none"/>
    </w:rPr>
  </w:style>
  <w:style w:type="paragraph" w:styleId="Sarakstarindkopa">
    <w:name w:val="List Paragraph"/>
    <w:basedOn w:val="Parasts"/>
    <w:uiPriority w:val="34"/>
    <w:qFormat/>
    <w:rsid w:val="00271F45"/>
    <w:pPr>
      <w:ind w:left="720"/>
      <w:contextualSpacing/>
    </w:pPr>
  </w:style>
  <w:style w:type="paragraph" w:styleId="Galvene">
    <w:name w:val="header"/>
    <w:basedOn w:val="Parasts"/>
    <w:link w:val="GalveneRakstz"/>
    <w:uiPriority w:val="99"/>
    <w:unhideWhenUsed/>
    <w:rsid w:val="00254C3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4952</Words>
  <Characters>2824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2</cp:revision>
  <dcterms:created xsi:type="dcterms:W3CDTF">2025-09-16T08:06:00Z</dcterms:created>
  <dcterms:modified xsi:type="dcterms:W3CDTF">2025-10-03T13:06:00Z</dcterms:modified>
</cp:coreProperties>
</file>